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21" w:rsidRDefault="00264D23" w:rsidP="00000DB4">
      <w:pPr>
        <w:jc w:val="center"/>
        <w:rPr>
          <w:color w:val="1F497D" w:themeColor="text2"/>
          <w:sz w:val="48"/>
          <w:szCs w:val="48"/>
        </w:rPr>
      </w:pPr>
      <w:bookmarkStart w:id="0" w:name="_GoBack"/>
      <w:bookmarkEnd w:id="0"/>
      <w:r w:rsidRPr="00000DB4">
        <w:rPr>
          <w:color w:val="1F497D" w:themeColor="text2"/>
          <w:sz w:val="48"/>
          <w:szCs w:val="48"/>
        </w:rPr>
        <w:t>Starostka městyse Trhová Kamenice svolává na den</w:t>
      </w:r>
    </w:p>
    <w:p w:rsidR="00CB5A22" w:rsidRDefault="00CB5A22" w:rsidP="00000DB4">
      <w:pPr>
        <w:jc w:val="center"/>
        <w:rPr>
          <w:b/>
          <w:color w:val="1F497D" w:themeColor="text2"/>
          <w:sz w:val="72"/>
          <w:szCs w:val="72"/>
        </w:rPr>
      </w:pPr>
    </w:p>
    <w:p w:rsidR="00CB5A22" w:rsidRDefault="00CB5A2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25</w:t>
      </w:r>
      <w:r w:rsidR="00264D23" w:rsidRPr="009032BE">
        <w:rPr>
          <w:b/>
          <w:color w:val="1F497D" w:themeColor="text2"/>
          <w:sz w:val="72"/>
          <w:szCs w:val="72"/>
        </w:rPr>
        <w:t xml:space="preserve">. </w:t>
      </w:r>
      <w:r>
        <w:rPr>
          <w:b/>
          <w:color w:val="1F497D" w:themeColor="text2"/>
          <w:sz w:val="72"/>
          <w:szCs w:val="72"/>
        </w:rPr>
        <w:t xml:space="preserve">dubna </w:t>
      </w:r>
      <w:r w:rsidR="00264D23" w:rsidRPr="009032BE">
        <w:rPr>
          <w:b/>
          <w:color w:val="1F497D" w:themeColor="text2"/>
          <w:sz w:val="72"/>
          <w:szCs w:val="72"/>
        </w:rPr>
        <w:t>201</w:t>
      </w:r>
      <w:r w:rsidR="008E0116">
        <w:rPr>
          <w:b/>
          <w:color w:val="1F497D" w:themeColor="text2"/>
          <w:sz w:val="72"/>
          <w:szCs w:val="72"/>
        </w:rPr>
        <w:t>9</w:t>
      </w:r>
      <w:r w:rsidR="00000DB4" w:rsidRPr="009032BE">
        <w:rPr>
          <w:b/>
          <w:color w:val="1F497D" w:themeColor="text2"/>
          <w:sz w:val="72"/>
          <w:szCs w:val="72"/>
        </w:rPr>
        <w:t xml:space="preserve"> </w:t>
      </w:r>
      <w:r>
        <w:rPr>
          <w:b/>
          <w:color w:val="1F497D" w:themeColor="text2"/>
          <w:sz w:val="72"/>
          <w:szCs w:val="72"/>
        </w:rPr>
        <w:t>na úřad městyse Trhová Kamenice</w:t>
      </w:r>
      <w:r w:rsidR="009F1DCA" w:rsidRPr="009032BE">
        <w:rPr>
          <w:b/>
          <w:color w:val="1F497D" w:themeColor="text2"/>
          <w:sz w:val="72"/>
          <w:szCs w:val="72"/>
        </w:rPr>
        <w:t xml:space="preserve"> od 19</w:t>
      </w:r>
      <w:r w:rsidR="00264D23" w:rsidRPr="009032BE">
        <w:rPr>
          <w:b/>
          <w:color w:val="1F497D" w:themeColor="text2"/>
          <w:sz w:val="72"/>
          <w:szCs w:val="72"/>
        </w:rPr>
        <w:t xml:space="preserve">.00 hodin </w:t>
      </w:r>
    </w:p>
    <w:p w:rsidR="00264D23" w:rsidRPr="009032BE" w:rsidRDefault="00CB5A22" w:rsidP="00000DB4">
      <w:pPr>
        <w:jc w:val="center"/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 xml:space="preserve">mimořádné </w:t>
      </w:r>
      <w:r w:rsidR="00264D23" w:rsidRPr="009032BE">
        <w:rPr>
          <w:b/>
          <w:color w:val="1F497D" w:themeColor="text2"/>
          <w:sz w:val="72"/>
          <w:szCs w:val="72"/>
        </w:rPr>
        <w:t>veřejné</w:t>
      </w:r>
    </w:p>
    <w:p w:rsidR="00264D23" w:rsidRPr="009032BE" w:rsidRDefault="00264D23" w:rsidP="00F97733">
      <w:pPr>
        <w:rPr>
          <w:b/>
          <w:color w:val="1F497D" w:themeColor="text2"/>
          <w:sz w:val="96"/>
          <w:szCs w:val="96"/>
          <w:u w:val="single"/>
        </w:rPr>
      </w:pPr>
      <w:r w:rsidRPr="009032BE">
        <w:rPr>
          <w:b/>
          <w:color w:val="1F497D" w:themeColor="text2"/>
          <w:sz w:val="96"/>
          <w:szCs w:val="96"/>
          <w:u w:val="single"/>
        </w:rPr>
        <w:t xml:space="preserve">ZASEDÁNÍ ZASTUPITELSTVA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M</w:t>
      </w:r>
      <w:r w:rsidRPr="009032BE">
        <w:rPr>
          <w:b/>
          <w:color w:val="1F497D" w:themeColor="text2"/>
          <w:sz w:val="96"/>
          <w:szCs w:val="96"/>
          <w:u w:val="single"/>
        </w:rPr>
        <w:t xml:space="preserve">ĚSTYSE 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 xml:space="preserve"> </w:t>
      </w:r>
      <w:proofErr w:type="gramStart"/>
      <w:r w:rsidRPr="009032BE">
        <w:rPr>
          <w:b/>
          <w:color w:val="1F497D" w:themeColor="text2"/>
          <w:sz w:val="96"/>
          <w:szCs w:val="96"/>
          <w:u w:val="single"/>
        </w:rPr>
        <w:t>T</w:t>
      </w:r>
      <w:r w:rsidR="00F97733" w:rsidRPr="009032BE">
        <w:rPr>
          <w:b/>
          <w:color w:val="1F497D" w:themeColor="text2"/>
          <w:sz w:val="96"/>
          <w:szCs w:val="96"/>
          <w:u w:val="single"/>
        </w:rPr>
        <w:t>.</w:t>
      </w:r>
      <w:r w:rsidRPr="009032BE">
        <w:rPr>
          <w:b/>
          <w:color w:val="1F497D" w:themeColor="text2"/>
          <w:sz w:val="96"/>
          <w:szCs w:val="96"/>
          <w:u w:val="single"/>
        </w:rPr>
        <w:t>KAMENICE</w:t>
      </w:r>
      <w:proofErr w:type="gramEnd"/>
    </w:p>
    <w:p w:rsidR="008E0116" w:rsidRDefault="008E0116" w:rsidP="00F70121">
      <w:pPr>
        <w:rPr>
          <w:b/>
          <w:color w:val="1F497D" w:themeColor="text2"/>
          <w:sz w:val="56"/>
          <w:szCs w:val="56"/>
        </w:rPr>
      </w:pPr>
    </w:p>
    <w:p w:rsidR="00F70121" w:rsidRDefault="00264D23" w:rsidP="00F70121">
      <w:pPr>
        <w:rPr>
          <w:b/>
          <w:color w:val="1F497D" w:themeColor="text2"/>
          <w:sz w:val="56"/>
          <w:szCs w:val="56"/>
        </w:rPr>
      </w:pPr>
      <w:r w:rsidRPr="00F70121">
        <w:rPr>
          <w:b/>
          <w:color w:val="1F497D" w:themeColor="text2"/>
          <w:sz w:val="56"/>
          <w:szCs w:val="56"/>
        </w:rPr>
        <w:t>Program:</w:t>
      </w:r>
    </w:p>
    <w:p w:rsidR="008E0116" w:rsidRPr="00F70121" w:rsidRDefault="008E0116" w:rsidP="00F70121">
      <w:pPr>
        <w:rPr>
          <w:b/>
          <w:color w:val="1F497D" w:themeColor="text2"/>
          <w:sz w:val="56"/>
          <w:szCs w:val="56"/>
        </w:rPr>
      </w:pPr>
    </w:p>
    <w:p w:rsidR="00F70121" w:rsidRPr="009032BE" w:rsidRDefault="00CB5A22" w:rsidP="00F70121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Nákup pozemků</w:t>
      </w:r>
    </w:p>
    <w:p w:rsidR="00264D23" w:rsidRPr="009032BE" w:rsidRDefault="00CB5A22" w:rsidP="00264D23">
      <w:pPr>
        <w:pStyle w:val="Odstavecseseznamem"/>
        <w:numPr>
          <w:ilvl w:val="0"/>
          <w:numId w:val="1"/>
        </w:numPr>
        <w:rPr>
          <w:b/>
          <w:color w:val="1F497D" w:themeColor="text2"/>
          <w:sz w:val="72"/>
          <w:szCs w:val="72"/>
        </w:rPr>
      </w:pPr>
      <w:r>
        <w:rPr>
          <w:b/>
          <w:color w:val="1F497D" w:themeColor="text2"/>
          <w:sz w:val="72"/>
          <w:szCs w:val="72"/>
        </w:rPr>
        <w:t>Různé</w:t>
      </w:r>
    </w:p>
    <w:p w:rsidR="00F70121" w:rsidRPr="00F70121" w:rsidRDefault="00F70121" w:rsidP="00F70121">
      <w:pPr>
        <w:pStyle w:val="Odstavecseseznamem"/>
        <w:rPr>
          <w:b/>
          <w:color w:val="1F497D" w:themeColor="text2"/>
          <w:sz w:val="56"/>
          <w:szCs w:val="56"/>
        </w:rPr>
      </w:pPr>
    </w:p>
    <w:p w:rsidR="00000DB4" w:rsidRPr="00F70121" w:rsidRDefault="00000DB4" w:rsidP="00000DB4">
      <w:pPr>
        <w:pStyle w:val="Odstavecseseznamem"/>
        <w:rPr>
          <w:b/>
          <w:color w:val="1F497D" w:themeColor="text2"/>
          <w:sz w:val="56"/>
          <w:szCs w:val="56"/>
        </w:rPr>
      </w:pPr>
    </w:p>
    <w:p w:rsidR="00264D23" w:rsidRPr="00000DB4" w:rsidRDefault="00264D23" w:rsidP="009F1DCA">
      <w:pPr>
        <w:pStyle w:val="Odstavecseseznamem"/>
        <w:rPr>
          <w:b/>
          <w:color w:val="1F497D" w:themeColor="text2"/>
          <w:sz w:val="52"/>
          <w:szCs w:val="52"/>
        </w:rPr>
      </w:pPr>
    </w:p>
    <w:p w:rsidR="00264D23" w:rsidRDefault="00264D23" w:rsidP="00264D23">
      <w:pPr>
        <w:pStyle w:val="Odstavecseseznamem"/>
        <w:rPr>
          <w:color w:val="002060"/>
          <w:sz w:val="48"/>
          <w:szCs w:val="48"/>
        </w:rPr>
      </w:pPr>
    </w:p>
    <w:p w:rsidR="00264D23" w:rsidRPr="00264D23" w:rsidRDefault="00264D23">
      <w:pPr>
        <w:rPr>
          <w:color w:val="002060"/>
          <w:sz w:val="48"/>
          <w:szCs w:val="48"/>
        </w:rPr>
      </w:pPr>
    </w:p>
    <w:sectPr w:rsidR="00264D23" w:rsidRPr="00264D23" w:rsidSect="00F7012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399D"/>
    <w:multiLevelType w:val="hybridMultilevel"/>
    <w:tmpl w:val="97FAEFCC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23"/>
    <w:rsid w:val="00000DB4"/>
    <w:rsid w:val="00086AF2"/>
    <w:rsid w:val="00264D23"/>
    <w:rsid w:val="0031713D"/>
    <w:rsid w:val="00423C6A"/>
    <w:rsid w:val="004E4307"/>
    <w:rsid w:val="005A5421"/>
    <w:rsid w:val="005A7F79"/>
    <w:rsid w:val="00622AFD"/>
    <w:rsid w:val="008C5CD8"/>
    <w:rsid w:val="008E0116"/>
    <w:rsid w:val="009032BE"/>
    <w:rsid w:val="00931ED9"/>
    <w:rsid w:val="009F1DCA"/>
    <w:rsid w:val="00B7074E"/>
    <w:rsid w:val="00CB5A22"/>
    <w:rsid w:val="00CF4896"/>
    <w:rsid w:val="00E43477"/>
    <w:rsid w:val="00EC1224"/>
    <w:rsid w:val="00F70121"/>
    <w:rsid w:val="00F9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E507E-696F-4E7F-BD50-D3593C05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4D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HP Inc.</cp:lastModifiedBy>
  <cp:revision>2</cp:revision>
  <cp:lastPrinted>2019-02-22T06:56:00Z</cp:lastPrinted>
  <dcterms:created xsi:type="dcterms:W3CDTF">2019-04-18T08:30:00Z</dcterms:created>
  <dcterms:modified xsi:type="dcterms:W3CDTF">2019-04-18T08:30:00Z</dcterms:modified>
</cp:coreProperties>
</file>